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7E64D" w14:textId="77777777" w:rsidR="00C54580" w:rsidRPr="00C54580" w:rsidRDefault="00C54580" w:rsidP="00C54580">
      <w:pPr>
        <w:pStyle w:val="20"/>
        <w:shd w:val="clear" w:color="auto" w:fill="auto"/>
        <w:spacing w:line="276" w:lineRule="auto"/>
        <w:ind w:right="-645"/>
        <w:jc w:val="center"/>
        <w:rPr>
          <w:sz w:val="28"/>
          <w:szCs w:val="28"/>
          <w:lang w:eastAsia="ru-RU"/>
        </w:rPr>
      </w:pPr>
      <w:r w:rsidRPr="00C54580">
        <w:rPr>
          <w:sz w:val="28"/>
          <w:szCs w:val="28"/>
          <w:lang w:eastAsia="ru-RU"/>
        </w:rPr>
        <w:t>Информация о языках образования</w:t>
      </w:r>
      <w:r w:rsidRPr="00C54580">
        <w:rPr>
          <w:sz w:val="28"/>
          <w:szCs w:val="28"/>
          <w:lang w:eastAsia="ru-RU"/>
        </w:rPr>
        <w:t xml:space="preserve"> </w:t>
      </w:r>
      <w:r w:rsidRPr="00C54580">
        <w:rPr>
          <w:sz w:val="28"/>
          <w:szCs w:val="28"/>
          <w:lang w:eastAsia="ru-RU"/>
        </w:rPr>
        <w:t>МБДОУ</w:t>
      </w:r>
    </w:p>
    <w:p w14:paraId="30D5FD25" w14:textId="5D807150" w:rsidR="00C54580" w:rsidRPr="00C54580" w:rsidRDefault="00C54580" w:rsidP="00C54580">
      <w:pPr>
        <w:pStyle w:val="20"/>
        <w:shd w:val="clear" w:color="auto" w:fill="auto"/>
        <w:spacing w:line="276" w:lineRule="auto"/>
        <w:ind w:right="-645"/>
        <w:jc w:val="center"/>
        <w:rPr>
          <w:sz w:val="28"/>
          <w:szCs w:val="28"/>
        </w:rPr>
      </w:pPr>
      <w:r w:rsidRPr="00C54580">
        <w:rPr>
          <w:sz w:val="28"/>
          <w:szCs w:val="28"/>
          <w:lang w:eastAsia="ru-RU"/>
        </w:rPr>
        <w:t xml:space="preserve"> «Детский сад №19 </w:t>
      </w:r>
      <w:proofErr w:type="spellStart"/>
      <w:r w:rsidRPr="00C54580">
        <w:rPr>
          <w:sz w:val="28"/>
          <w:szCs w:val="28"/>
          <w:lang w:eastAsia="ru-RU"/>
        </w:rPr>
        <w:t>г.Лениногорска</w:t>
      </w:r>
      <w:proofErr w:type="spellEnd"/>
      <w:r w:rsidRPr="00C54580">
        <w:rPr>
          <w:sz w:val="28"/>
          <w:szCs w:val="28"/>
          <w:lang w:eastAsia="ru-RU"/>
        </w:rPr>
        <w:t>» МО «ЛМР» РТ</w:t>
      </w:r>
    </w:p>
    <w:p w14:paraId="3513584E" w14:textId="1C5D3B67" w:rsidR="00C54580" w:rsidRPr="00C54580" w:rsidRDefault="00C54580" w:rsidP="00C54580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22F6DA5" w14:textId="2F9AE274" w:rsidR="00C54580" w:rsidRPr="00C54580" w:rsidRDefault="00C54580" w:rsidP="00C54580">
      <w:pPr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C54580">
        <w:rPr>
          <w:rFonts w:ascii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Воспитание и обучение детей в Учреждении ведется на  двух  государственных языках: на  русском и татарском.</w:t>
      </w:r>
    </w:p>
    <w:p w14:paraId="308E2D75" w14:textId="4B4EF324" w:rsidR="00C54580" w:rsidRPr="00C54580" w:rsidRDefault="00C54580" w:rsidP="00C54580">
      <w:pPr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C54580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Изучение государственных языков осуществляется в соответствии с 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Федеральной образовательной программой дошкольного образования и </w:t>
      </w:r>
      <w:r w:rsidRPr="00C54580">
        <w:rPr>
          <w:rFonts w:ascii="Times New Roman" w:hAnsi="Times New Roman" w:cs="Times New Roman"/>
          <w:kern w:val="0"/>
          <w:sz w:val="28"/>
          <w:szCs w:val="28"/>
          <w:lang w:eastAsia="ru-RU"/>
        </w:rPr>
        <w:t>Федеральным государственным образовательным стандартом дошкольного образования в порядке, установленном законодательством об образовании.</w:t>
      </w:r>
    </w:p>
    <w:p w14:paraId="5976A5DE" w14:textId="77777777" w:rsidR="002B52EB" w:rsidRPr="00C54580" w:rsidRDefault="002B52EB" w:rsidP="00C5458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B52EB" w:rsidRPr="00C54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2EB"/>
    <w:rsid w:val="0006748F"/>
    <w:rsid w:val="002B52EB"/>
    <w:rsid w:val="00C5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C2E7D"/>
  <w15:chartTrackingRefBased/>
  <w15:docId w15:val="{68A2EDB4-B971-44F4-AB9E-3D7DB67A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54580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54580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2024-09-06T05:52:00Z</dcterms:created>
  <dcterms:modified xsi:type="dcterms:W3CDTF">2024-09-06T05:55:00Z</dcterms:modified>
</cp:coreProperties>
</file>